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BD8" w:rsidRDefault="00A74648" w:rsidP="00FF3BD8">
      <w:pPr>
        <w:rPr>
          <w:rFonts w:ascii="Arial" w:hAnsi="Arial"/>
          <w:i/>
          <w:color w:val="000000"/>
          <w:sz w:val="28"/>
        </w:rPr>
      </w:pPr>
      <w:r w:rsidRPr="00A74648">
        <w:rPr>
          <w:rFonts w:ascii="Arial" w:hAnsi="Arial" w:cs="Arial"/>
          <w:noProof/>
          <w:color w:val="000000"/>
          <w:lang w:val="en-AU" w:eastAsia="en-AU"/>
        </w:rPr>
        <w:drawing>
          <wp:inline distT="0" distB="0" distL="0" distR="0">
            <wp:extent cx="2189158" cy="549524"/>
            <wp:effectExtent l="0" t="0" r="1905" b="3175"/>
            <wp:docPr id="1" name="yui_3_16_0_1_1423706514197_118454"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1_1423706514197_118454" descr="Inline image"/>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89575" cy="549629"/>
                    </a:xfrm>
                    <a:prstGeom prst="rect">
                      <a:avLst/>
                    </a:prstGeom>
                    <a:noFill/>
                    <a:ln>
                      <a:noFill/>
                    </a:ln>
                  </pic:spPr>
                </pic:pic>
              </a:graphicData>
            </a:graphic>
          </wp:inline>
        </w:drawing>
      </w:r>
      <w:r w:rsidR="00FF3BD8">
        <w:rPr>
          <w:rFonts w:ascii="Arial" w:hAnsi="Arial"/>
          <w:b/>
          <w:color w:val="0000FF"/>
          <w:sz w:val="32"/>
        </w:rPr>
        <w:tab/>
      </w:r>
      <w:r w:rsidRPr="00A74648">
        <w:rPr>
          <w:rFonts w:ascii="Arial" w:hAnsi="Arial"/>
          <w:b/>
          <w:color w:val="0000FF"/>
          <w:sz w:val="26"/>
          <w:szCs w:val="26"/>
        </w:rPr>
        <w:t>International Christian Peace Movement</w:t>
      </w:r>
      <w:r w:rsidRPr="00A74648">
        <w:rPr>
          <w:rFonts w:ascii="Arial" w:hAnsi="Arial"/>
          <w:color w:val="000000"/>
          <w:sz w:val="28"/>
        </w:rPr>
        <w:t xml:space="preserve"> </w:t>
      </w:r>
      <w:r w:rsidR="00FF3BD8" w:rsidRPr="00A74648">
        <w:rPr>
          <w:rFonts w:ascii="Arial" w:hAnsi="Arial"/>
          <w:color w:val="000000"/>
          <w:sz w:val="28"/>
        </w:rPr>
        <w:tab/>
      </w:r>
      <w:r w:rsidR="00FF3BD8" w:rsidRPr="00A74648">
        <w:rPr>
          <w:rFonts w:ascii="Arial" w:hAnsi="Arial"/>
          <w:color w:val="000000"/>
          <w:sz w:val="28"/>
        </w:rPr>
        <w:tab/>
      </w:r>
      <w:r w:rsidR="00FF3BD8" w:rsidRPr="00A74648">
        <w:rPr>
          <w:rFonts w:ascii="Arial" w:hAnsi="Arial"/>
          <w:color w:val="000000"/>
          <w:sz w:val="28"/>
        </w:rPr>
        <w:tab/>
      </w:r>
      <w:r w:rsidR="00FF3BD8">
        <w:rPr>
          <w:rFonts w:ascii="Arial" w:hAnsi="Arial"/>
          <w:color w:val="000000"/>
          <w:sz w:val="28"/>
        </w:rPr>
        <w:tab/>
      </w:r>
      <w:r w:rsidR="00FF3BD8">
        <w:rPr>
          <w:rFonts w:ascii="Arial" w:hAnsi="Arial"/>
          <w:i/>
          <w:color w:val="000000"/>
          <w:sz w:val="28"/>
        </w:rPr>
        <w:tab/>
      </w:r>
      <w:r w:rsidR="00FF3BD8">
        <w:rPr>
          <w:rFonts w:ascii="Arial" w:hAnsi="Arial"/>
          <w:i/>
          <w:color w:val="000000"/>
          <w:sz w:val="28"/>
        </w:rPr>
        <w:tab/>
      </w:r>
      <w:r w:rsidR="00FF3BD8">
        <w:rPr>
          <w:rFonts w:ascii="Arial" w:hAnsi="Arial"/>
          <w:i/>
          <w:color w:val="000000"/>
          <w:sz w:val="28"/>
        </w:rPr>
        <w:tab/>
      </w:r>
    </w:p>
    <w:p w:rsidR="001113C5" w:rsidRDefault="00FF3BD8" w:rsidP="00FF3BD8">
      <w:pPr>
        <w:rPr>
          <w:rFonts w:ascii="Verdana" w:hAnsi="Verdana"/>
          <w:i/>
          <w:color w:val="FF0000"/>
        </w:rPr>
      </w:pPr>
      <w:r w:rsidRPr="001113C5">
        <w:rPr>
          <w:rFonts w:ascii="Verdana" w:hAnsi="Verdana"/>
          <w:i/>
          <w:color w:val="FF0000"/>
        </w:rPr>
        <w:t>National President: Father Claude Mostowik MSC</w:t>
      </w:r>
    </w:p>
    <w:p w:rsidR="0077795E" w:rsidRDefault="0077795E" w:rsidP="001113C5">
      <w:pPr>
        <w:ind w:left="5760" w:firstLine="720"/>
        <w:rPr>
          <w:rFonts w:ascii="Verdana" w:hAnsi="Verdana"/>
          <w:i/>
          <w:color w:val="000000"/>
        </w:rPr>
      </w:pPr>
    </w:p>
    <w:p w:rsidR="00FF3BD8" w:rsidRPr="00316D2A" w:rsidRDefault="0077795E" w:rsidP="00316D2A">
      <w:pPr>
        <w:ind w:left="7200"/>
        <w:rPr>
          <w:rFonts w:ascii="Corbel" w:hAnsi="Corbel"/>
          <w:i/>
          <w:color w:val="000000"/>
        </w:rPr>
      </w:pPr>
      <w:r w:rsidRPr="00316D2A">
        <w:rPr>
          <w:rFonts w:ascii="Corbel" w:hAnsi="Corbel"/>
          <w:i/>
          <w:color w:val="000000"/>
        </w:rPr>
        <w:t>+61 (</w:t>
      </w:r>
      <w:r w:rsidR="00FF3BD8" w:rsidRPr="00316D2A">
        <w:rPr>
          <w:rFonts w:ascii="Corbel" w:hAnsi="Corbel"/>
          <w:i/>
          <w:color w:val="000000"/>
        </w:rPr>
        <w:t>0</w:t>
      </w:r>
      <w:r w:rsidRPr="00316D2A">
        <w:rPr>
          <w:rFonts w:ascii="Corbel" w:hAnsi="Corbel"/>
          <w:i/>
          <w:color w:val="000000"/>
        </w:rPr>
        <w:t>)</w:t>
      </w:r>
      <w:r w:rsidR="00FF3BD8" w:rsidRPr="00316D2A">
        <w:rPr>
          <w:rFonts w:ascii="Corbel" w:hAnsi="Corbel"/>
          <w:i/>
          <w:color w:val="000000"/>
        </w:rPr>
        <w:t>411 450 953</w:t>
      </w:r>
    </w:p>
    <w:p w:rsidR="00FF3BD8" w:rsidRDefault="00D144B0" w:rsidP="00316D2A">
      <w:pPr>
        <w:ind w:left="6480"/>
        <w:rPr>
          <w:rFonts w:ascii="Corbel" w:hAnsi="Corbel"/>
          <w:i/>
        </w:rPr>
      </w:pPr>
      <w:hyperlink r:id="rId9" w:history="1">
        <w:r w:rsidR="00316D2A" w:rsidRPr="00265605">
          <w:rPr>
            <w:rStyle w:val="Hyperlink"/>
            <w:rFonts w:ascii="Corbel" w:hAnsi="Corbel"/>
            <w:i/>
          </w:rPr>
          <w:t>mscjust@smartchat.net.au</w:t>
        </w:r>
      </w:hyperlink>
      <w:r w:rsidR="00316D2A">
        <w:rPr>
          <w:rFonts w:ascii="Corbel" w:hAnsi="Corbel"/>
          <w:i/>
        </w:rPr>
        <w:t xml:space="preserve"> </w:t>
      </w:r>
    </w:p>
    <w:p w:rsidR="00520254" w:rsidRDefault="00520254" w:rsidP="00520254">
      <w:pPr>
        <w:rPr>
          <w:rFonts w:ascii="Corbel" w:hAnsi="Corbel"/>
          <w:i/>
        </w:rPr>
      </w:pPr>
    </w:p>
    <w:p w:rsidR="00520254" w:rsidRPr="00520254" w:rsidRDefault="00520254" w:rsidP="00520254">
      <w:pPr>
        <w:jc w:val="center"/>
        <w:rPr>
          <w:rFonts w:ascii="Corbel" w:hAnsi="Corbel" w:cs="Calibri"/>
          <w:b/>
          <w:sz w:val="22"/>
          <w:szCs w:val="24"/>
          <w:lang w:val="en-AU" w:eastAsia="en-AU"/>
        </w:rPr>
      </w:pPr>
      <w:r w:rsidRPr="00520254">
        <w:rPr>
          <w:rFonts w:ascii="Corbel" w:hAnsi="Corbel" w:cs="Tahoma"/>
          <w:b/>
          <w:sz w:val="22"/>
          <w:szCs w:val="24"/>
          <w:lang w:val="en-AU" w:eastAsia="en-AU"/>
        </w:rPr>
        <w:t>Statement of Pax Christi Australia re AUKUS Agreement </w:t>
      </w:r>
    </w:p>
    <w:p w:rsidR="00520254" w:rsidRPr="00520254" w:rsidRDefault="00520254" w:rsidP="00520254">
      <w:pPr>
        <w:jc w:val="center"/>
        <w:rPr>
          <w:rFonts w:ascii="Corbel" w:hAnsi="Corbel" w:cs="Calibri"/>
          <w:sz w:val="22"/>
          <w:szCs w:val="24"/>
          <w:lang w:val="en-AU" w:eastAsia="en-AU"/>
        </w:rPr>
      </w:pPr>
      <w:r w:rsidRPr="00520254">
        <w:rPr>
          <w:rFonts w:ascii="Corbel" w:hAnsi="Corbel" w:cs="Tahoma"/>
          <w:sz w:val="22"/>
          <w:szCs w:val="24"/>
          <w:lang w:val="en-AU" w:eastAsia="en-AU"/>
        </w:rPr>
        <w:t> </w:t>
      </w:r>
    </w:p>
    <w:p w:rsidR="00520254" w:rsidRPr="00520254" w:rsidRDefault="00520254" w:rsidP="00520254">
      <w:pPr>
        <w:jc w:val="both"/>
        <w:rPr>
          <w:rFonts w:ascii="Corbel" w:hAnsi="Corbel" w:cs="Calibri"/>
          <w:sz w:val="22"/>
          <w:szCs w:val="24"/>
          <w:lang w:val="en-AU" w:eastAsia="en-AU"/>
        </w:rPr>
      </w:pPr>
      <w:r w:rsidRPr="00520254">
        <w:rPr>
          <w:rFonts w:ascii="Corbel" w:hAnsi="Corbel" w:cs="Tahoma"/>
          <w:sz w:val="22"/>
          <w:szCs w:val="24"/>
          <w:lang w:val="en-AU" w:eastAsia="en-AU"/>
        </w:rPr>
        <w:t>Pax Christi Australia is a branch of the International Christian Peace Movement, Pax Christi International.  </w:t>
      </w:r>
    </w:p>
    <w:p w:rsidR="00520254" w:rsidRPr="00520254" w:rsidRDefault="00520254" w:rsidP="00520254">
      <w:pPr>
        <w:jc w:val="both"/>
        <w:rPr>
          <w:rFonts w:ascii="Corbel" w:hAnsi="Corbel" w:cs="Calibri"/>
          <w:sz w:val="22"/>
          <w:szCs w:val="24"/>
          <w:lang w:val="en-AU" w:eastAsia="en-AU"/>
        </w:rPr>
      </w:pPr>
      <w:r w:rsidRPr="00520254">
        <w:rPr>
          <w:rFonts w:ascii="Corbel" w:hAnsi="Corbel" w:cs="Tahoma"/>
          <w:sz w:val="22"/>
          <w:szCs w:val="24"/>
          <w:lang w:val="en-AU" w:eastAsia="en-AU"/>
        </w:rPr>
        <w:t>We wish to raise our objections in the strongest possible terms to the AUKUS agreement. </w:t>
      </w:r>
    </w:p>
    <w:p w:rsidR="00520254" w:rsidRPr="00520254" w:rsidRDefault="00520254" w:rsidP="00520254">
      <w:pPr>
        <w:jc w:val="both"/>
        <w:rPr>
          <w:rFonts w:ascii="Corbel" w:hAnsi="Corbel" w:cs="Calibri"/>
          <w:sz w:val="22"/>
          <w:szCs w:val="24"/>
          <w:lang w:val="en-AU" w:eastAsia="en-AU"/>
        </w:rPr>
      </w:pPr>
      <w:r w:rsidRPr="00520254">
        <w:rPr>
          <w:rFonts w:ascii="Corbel" w:hAnsi="Corbel" w:cs="Tahoma"/>
          <w:sz w:val="22"/>
          <w:szCs w:val="24"/>
          <w:lang w:val="en-AU" w:eastAsia="en-AU"/>
        </w:rPr>
        <w:t>We do not believe that this initiative will do anything towards building peace in our region. </w:t>
      </w:r>
    </w:p>
    <w:p w:rsidR="00520254" w:rsidRPr="00520254" w:rsidRDefault="00520254" w:rsidP="00520254">
      <w:pPr>
        <w:jc w:val="both"/>
        <w:rPr>
          <w:rFonts w:ascii="Corbel" w:hAnsi="Corbel" w:cs="Calibri"/>
          <w:sz w:val="22"/>
          <w:szCs w:val="24"/>
          <w:lang w:val="en-AU" w:eastAsia="en-AU"/>
        </w:rPr>
      </w:pPr>
      <w:r w:rsidRPr="00520254">
        <w:rPr>
          <w:rFonts w:ascii="Corbel" w:hAnsi="Corbel" w:cs="Tahoma"/>
          <w:sz w:val="22"/>
          <w:szCs w:val="24"/>
          <w:lang w:val="en-AU" w:eastAsia="en-AU"/>
        </w:rPr>
        <w:t xml:space="preserve">It is our belief that Peace involves much more than the absence of armed conflict. It involves building genuine understanding between peoples, sharing resources, support of weaker </w:t>
      </w:r>
      <w:proofErr w:type="gramStart"/>
      <w:r w:rsidRPr="00520254">
        <w:rPr>
          <w:rFonts w:ascii="Corbel" w:hAnsi="Corbel" w:cs="Tahoma"/>
          <w:sz w:val="22"/>
          <w:szCs w:val="24"/>
          <w:lang w:val="en-AU" w:eastAsia="en-AU"/>
        </w:rPr>
        <w:t>an</w:t>
      </w:r>
      <w:proofErr w:type="gramEnd"/>
      <w:r w:rsidRPr="00520254">
        <w:rPr>
          <w:rFonts w:ascii="Corbel" w:hAnsi="Corbel" w:cs="Tahoma"/>
          <w:sz w:val="22"/>
          <w:szCs w:val="24"/>
          <w:lang w:val="en-AU" w:eastAsia="en-AU"/>
        </w:rPr>
        <w:t xml:space="preserve"> poorer nations by the well-resourced, life enhancing development programmes resourced but not directed by giving nations. </w:t>
      </w:r>
    </w:p>
    <w:p w:rsidR="00520254" w:rsidRPr="00520254" w:rsidRDefault="00520254" w:rsidP="00520254">
      <w:pPr>
        <w:jc w:val="both"/>
        <w:rPr>
          <w:rFonts w:ascii="Corbel" w:hAnsi="Corbel" w:cs="Calibri"/>
          <w:sz w:val="22"/>
          <w:szCs w:val="24"/>
          <w:lang w:val="en-AU" w:eastAsia="en-AU"/>
        </w:rPr>
      </w:pPr>
      <w:r w:rsidRPr="00520254">
        <w:rPr>
          <w:rFonts w:ascii="Corbel" w:hAnsi="Corbel" w:cs="Tahoma"/>
          <w:sz w:val="22"/>
          <w:szCs w:val="24"/>
          <w:lang w:val="en-AU" w:eastAsia="en-AU"/>
        </w:rPr>
        <w:t>This agreement will </w:t>
      </w:r>
    </w:p>
    <w:p w:rsidR="00520254" w:rsidRPr="00520254" w:rsidRDefault="00520254" w:rsidP="00520254">
      <w:pPr>
        <w:numPr>
          <w:ilvl w:val="0"/>
          <w:numId w:val="14"/>
        </w:numPr>
        <w:spacing w:before="100" w:beforeAutospacing="1" w:after="100" w:afterAutospacing="1"/>
        <w:rPr>
          <w:rFonts w:ascii="Corbel" w:hAnsi="Corbel"/>
          <w:sz w:val="22"/>
          <w:szCs w:val="24"/>
          <w:lang w:val="en-AU" w:eastAsia="en-AU"/>
        </w:rPr>
      </w:pPr>
      <w:proofErr w:type="gramStart"/>
      <w:r w:rsidRPr="00520254">
        <w:rPr>
          <w:rFonts w:ascii="Corbel" w:hAnsi="Corbel" w:cs="Tahoma"/>
          <w:sz w:val="22"/>
          <w:szCs w:val="24"/>
          <w:lang w:val="en-AU" w:eastAsia="en-AU"/>
        </w:rPr>
        <w:t>threaten</w:t>
      </w:r>
      <w:proofErr w:type="gramEnd"/>
      <w:r w:rsidRPr="00520254">
        <w:rPr>
          <w:rFonts w:ascii="Corbel" w:hAnsi="Corbel" w:cs="Tahoma"/>
          <w:sz w:val="22"/>
          <w:szCs w:val="24"/>
          <w:lang w:val="en-AU" w:eastAsia="en-AU"/>
        </w:rPr>
        <w:t xml:space="preserve"> rather than enhance Australian security by provoking China and souring our relationships with our neighbours as well as European Union countries. National security is best pursued by peace-enhancing methods such as negotiation, discussion and respectful dialogue. </w:t>
      </w:r>
    </w:p>
    <w:p w:rsidR="00520254" w:rsidRPr="00520254" w:rsidRDefault="00520254" w:rsidP="00520254">
      <w:pPr>
        <w:numPr>
          <w:ilvl w:val="0"/>
          <w:numId w:val="14"/>
        </w:numPr>
        <w:spacing w:before="100" w:beforeAutospacing="1" w:after="100" w:afterAutospacing="1"/>
        <w:rPr>
          <w:rFonts w:ascii="Corbel" w:hAnsi="Corbel"/>
          <w:sz w:val="22"/>
          <w:szCs w:val="24"/>
          <w:lang w:val="en-AU" w:eastAsia="en-AU"/>
        </w:rPr>
      </w:pPr>
      <w:r w:rsidRPr="00520254">
        <w:rPr>
          <w:rFonts w:ascii="Corbel" w:hAnsi="Corbel" w:cs="Tahoma"/>
          <w:sz w:val="22"/>
          <w:szCs w:val="24"/>
          <w:lang w:val="en-AU" w:eastAsia="en-AU"/>
        </w:rPr>
        <w:t xml:space="preserve"> </w:t>
      </w:r>
      <w:proofErr w:type="gramStart"/>
      <w:r w:rsidRPr="00520254">
        <w:rPr>
          <w:rFonts w:ascii="Corbel" w:hAnsi="Corbel" w:cs="Tahoma"/>
          <w:sz w:val="22"/>
          <w:szCs w:val="24"/>
          <w:lang w:val="en-AU" w:eastAsia="en-AU"/>
        </w:rPr>
        <w:t>represents</w:t>
      </w:r>
      <w:proofErr w:type="gramEnd"/>
      <w:r w:rsidRPr="00520254">
        <w:rPr>
          <w:rFonts w:ascii="Corbel" w:hAnsi="Corbel" w:cs="Tahoma"/>
          <w:sz w:val="22"/>
          <w:szCs w:val="24"/>
          <w:lang w:val="en-AU" w:eastAsia="en-AU"/>
        </w:rPr>
        <w:t xml:space="preserve"> a massive deployment of white Anglo Saxon Power in our region.  It will be seen as a threat not just by China but by Indonesia, Vietnam, Malaysia and ultimately Japan and South Korea and precludes the possibility of building a non-aligned movement in the region. It could draw Australia into another US inspired war. </w:t>
      </w:r>
    </w:p>
    <w:p w:rsidR="00520254" w:rsidRPr="00520254" w:rsidRDefault="00520254" w:rsidP="001358D3">
      <w:pPr>
        <w:numPr>
          <w:ilvl w:val="0"/>
          <w:numId w:val="14"/>
        </w:numPr>
        <w:spacing w:before="100" w:beforeAutospacing="1" w:after="100" w:afterAutospacing="1"/>
        <w:rPr>
          <w:rFonts w:ascii="Corbel" w:hAnsi="Corbel"/>
          <w:sz w:val="22"/>
          <w:szCs w:val="24"/>
          <w:lang w:val="en-AU" w:eastAsia="en-AU"/>
        </w:rPr>
      </w:pPr>
      <w:r w:rsidRPr="00520254">
        <w:rPr>
          <w:rFonts w:ascii="Corbel" w:hAnsi="Corbel" w:cs="Tahoma"/>
          <w:sz w:val="22"/>
          <w:szCs w:val="24"/>
          <w:lang w:val="en-AU" w:eastAsia="en-AU"/>
        </w:rPr>
        <w:t>will encourage an</w:t>
      </w:r>
      <w:bookmarkStart w:id="0" w:name="_GoBack"/>
      <w:bookmarkEnd w:id="0"/>
      <w:r w:rsidRPr="00520254">
        <w:rPr>
          <w:rFonts w:ascii="Corbel" w:hAnsi="Corbel" w:cs="Tahoma"/>
          <w:sz w:val="22"/>
          <w:szCs w:val="24"/>
          <w:lang w:val="en-AU" w:eastAsia="en-AU"/>
        </w:rPr>
        <w:t xml:space="preserve"> arms race in the region which will encourage other nations to follow. </w:t>
      </w:r>
    </w:p>
    <w:p w:rsidR="00520254" w:rsidRPr="00520254" w:rsidRDefault="00520254" w:rsidP="00520254">
      <w:pPr>
        <w:numPr>
          <w:ilvl w:val="0"/>
          <w:numId w:val="14"/>
        </w:numPr>
        <w:spacing w:before="100" w:beforeAutospacing="1" w:after="100" w:afterAutospacing="1"/>
        <w:rPr>
          <w:rFonts w:ascii="Corbel" w:hAnsi="Corbel"/>
          <w:sz w:val="22"/>
          <w:szCs w:val="24"/>
          <w:lang w:val="en-AU" w:eastAsia="en-AU"/>
        </w:rPr>
      </w:pPr>
      <w:proofErr w:type="gramStart"/>
      <w:r w:rsidRPr="00520254">
        <w:rPr>
          <w:rFonts w:ascii="Corbel" w:hAnsi="Corbel" w:cs="Tahoma"/>
          <w:sz w:val="22"/>
          <w:szCs w:val="24"/>
          <w:lang w:val="en-AU" w:eastAsia="en-AU"/>
        </w:rPr>
        <w:t>will</w:t>
      </w:r>
      <w:proofErr w:type="gramEnd"/>
      <w:r w:rsidRPr="00520254">
        <w:rPr>
          <w:rFonts w:ascii="Corbel" w:hAnsi="Corbel" w:cs="Tahoma"/>
          <w:sz w:val="22"/>
          <w:szCs w:val="24"/>
          <w:lang w:val="en-AU" w:eastAsia="en-AU"/>
        </w:rPr>
        <w:t xml:space="preserve"> lock Australia even more into the foreign ambitions of the United states and severely limit any freedom of action in foreign policy. </w:t>
      </w:r>
    </w:p>
    <w:p w:rsidR="00520254" w:rsidRPr="00520254" w:rsidRDefault="00520254" w:rsidP="00520254">
      <w:pPr>
        <w:numPr>
          <w:ilvl w:val="0"/>
          <w:numId w:val="14"/>
        </w:numPr>
        <w:spacing w:before="100" w:beforeAutospacing="1" w:after="100" w:afterAutospacing="1"/>
        <w:rPr>
          <w:rFonts w:ascii="Corbel" w:hAnsi="Corbel"/>
          <w:sz w:val="22"/>
          <w:szCs w:val="24"/>
          <w:lang w:val="en-AU" w:eastAsia="en-AU"/>
        </w:rPr>
      </w:pPr>
      <w:r w:rsidRPr="00520254">
        <w:rPr>
          <w:rFonts w:ascii="Corbel" w:hAnsi="Corbel" w:cs="Tahoma"/>
          <w:sz w:val="22"/>
          <w:szCs w:val="24"/>
          <w:lang w:val="en-AU" w:eastAsia="en-AU"/>
        </w:rPr>
        <w:t xml:space="preserve">The submarine project and the compensation to France represents a massive diversion of resources which could be employed in genuine peace building initiatives in the Asia Pacific particularly in disadvantaged nations such as Timor </w:t>
      </w:r>
      <w:proofErr w:type="spellStart"/>
      <w:r w:rsidRPr="00520254">
        <w:rPr>
          <w:rFonts w:ascii="Corbel" w:hAnsi="Corbel" w:cs="Tahoma"/>
          <w:sz w:val="22"/>
          <w:szCs w:val="24"/>
          <w:lang w:val="en-AU" w:eastAsia="en-AU"/>
        </w:rPr>
        <w:t>Leste</w:t>
      </w:r>
      <w:proofErr w:type="spellEnd"/>
      <w:r w:rsidRPr="00520254">
        <w:rPr>
          <w:rFonts w:ascii="Corbel" w:hAnsi="Corbel" w:cs="Tahoma"/>
          <w:sz w:val="22"/>
          <w:szCs w:val="24"/>
          <w:lang w:val="en-AU" w:eastAsia="en-AU"/>
        </w:rPr>
        <w:t>, PNG and the Pacific.  </w:t>
      </w:r>
    </w:p>
    <w:p w:rsidR="00520254" w:rsidRPr="00520254" w:rsidRDefault="00520254" w:rsidP="00520254">
      <w:pPr>
        <w:numPr>
          <w:ilvl w:val="0"/>
          <w:numId w:val="14"/>
        </w:numPr>
        <w:spacing w:before="100" w:beforeAutospacing="1" w:after="100" w:afterAutospacing="1"/>
        <w:rPr>
          <w:rFonts w:ascii="Corbel" w:hAnsi="Corbel"/>
          <w:sz w:val="22"/>
          <w:szCs w:val="24"/>
          <w:lang w:val="en-AU" w:eastAsia="en-AU"/>
        </w:rPr>
      </w:pPr>
      <w:r w:rsidRPr="00520254">
        <w:rPr>
          <w:rFonts w:ascii="Corbel" w:hAnsi="Corbel" w:cs="Tahoma"/>
          <w:sz w:val="22"/>
          <w:szCs w:val="24"/>
          <w:lang w:val="en-AU" w:eastAsia="en-AU"/>
        </w:rPr>
        <w:t>Australia has chosen to forgo a constructive and fraternal relationship with China by engaging with USA. It is both a failure of diplomacy and humanity. Little thought has been given to understanding and acknowledging China’s historical trauma and worldview. There seems to be little thought of the possibility of building bridges. </w:t>
      </w:r>
    </w:p>
    <w:p w:rsidR="00520254" w:rsidRPr="00520254" w:rsidRDefault="00520254" w:rsidP="00520254">
      <w:pPr>
        <w:numPr>
          <w:ilvl w:val="0"/>
          <w:numId w:val="14"/>
        </w:numPr>
        <w:spacing w:before="100" w:beforeAutospacing="1" w:after="100" w:afterAutospacing="1"/>
        <w:rPr>
          <w:rFonts w:ascii="Corbel" w:hAnsi="Corbel"/>
          <w:sz w:val="22"/>
          <w:szCs w:val="24"/>
          <w:lang w:val="en-AU" w:eastAsia="en-AU"/>
        </w:rPr>
      </w:pPr>
      <w:r w:rsidRPr="00520254">
        <w:rPr>
          <w:rFonts w:ascii="Corbel" w:hAnsi="Corbel" w:cs="Tahoma"/>
          <w:sz w:val="22"/>
          <w:szCs w:val="24"/>
          <w:lang w:val="en-AU" w:eastAsia="en-AU"/>
        </w:rPr>
        <w:t>The deployment of nuclear submarines will draw Australia into the nuclear fuel cycle and open the possibility of nuclear war.  There will be pressure to restart uranium mining in Australia.  It is difficult to see how it can accord with our obligations under nuclear proliferation treaties.  </w:t>
      </w:r>
    </w:p>
    <w:p w:rsidR="00520254" w:rsidRPr="00520254" w:rsidRDefault="00520254" w:rsidP="00520254">
      <w:pPr>
        <w:spacing w:before="100" w:beforeAutospacing="1" w:after="100" w:afterAutospacing="1"/>
        <w:rPr>
          <w:rFonts w:ascii="Corbel" w:hAnsi="Corbel"/>
          <w:sz w:val="22"/>
          <w:szCs w:val="24"/>
          <w:lang w:val="en-AU" w:eastAsia="en-AU"/>
        </w:rPr>
      </w:pPr>
      <w:r w:rsidRPr="00520254">
        <w:rPr>
          <w:rFonts w:ascii="Corbel" w:hAnsi="Corbel" w:cs="Tahoma"/>
          <w:sz w:val="22"/>
          <w:szCs w:val="24"/>
          <w:lang w:val="en-AU" w:eastAsia="en-AU"/>
        </w:rPr>
        <w:t>We call on faith communities and all peace loving people to call on the Australian government to repudiate this arrangement.</w:t>
      </w:r>
    </w:p>
    <w:p w:rsidR="00520254" w:rsidRDefault="001358D3" w:rsidP="00520254">
      <w:pPr>
        <w:rPr>
          <w:rFonts w:ascii="Corbel" w:hAnsi="Corbel"/>
          <w:color w:val="000000"/>
        </w:rPr>
      </w:pPr>
      <w:r>
        <w:rPr>
          <w:rFonts w:ascii="Corbel" w:hAnsi="Corbel"/>
          <w:color w:val="000000"/>
        </w:rPr>
        <w:t>Fr. Claude Mostowik msc</w:t>
      </w:r>
    </w:p>
    <w:p w:rsidR="001358D3" w:rsidRPr="00520254" w:rsidRDefault="001358D3" w:rsidP="00520254">
      <w:pPr>
        <w:rPr>
          <w:rFonts w:ascii="Corbel" w:hAnsi="Corbel"/>
          <w:color w:val="000000"/>
        </w:rPr>
      </w:pPr>
      <w:r>
        <w:rPr>
          <w:rFonts w:ascii="Corbel" w:hAnsi="Corbel"/>
          <w:color w:val="000000"/>
        </w:rPr>
        <w:t>National President</w:t>
      </w:r>
    </w:p>
    <w:sectPr w:rsidR="001358D3" w:rsidRPr="00520254" w:rsidSect="001358D3">
      <w:footerReference w:type="default" r:id="rId10"/>
      <w:pgSz w:w="12240" w:h="15840"/>
      <w:pgMar w:top="1440" w:right="1080" w:bottom="1440"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2A3" w:rsidRDefault="002332A3">
      <w:r>
        <w:separator/>
      </w:r>
    </w:p>
  </w:endnote>
  <w:endnote w:type="continuationSeparator" w:id="0">
    <w:p w:rsidR="002332A3" w:rsidRDefault="002332A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CA" w:rsidRPr="00C03C25" w:rsidRDefault="003249CA">
    <w:pPr>
      <w:jc w:val="center"/>
      <w:rPr>
        <w:rFonts w:ascii="Comic Sans MS" w:hAnsi="Comic Sans MS"/>
        <w:color w:val="0000FF"/>
        <w:sz w:val="15"/>
      </w:rPr>
    </w:pPr>
    <w:r w:rsidRPr="00C03C25">
      <w:rPr>
        <w:rFonts w:ascii="Comic Sans MS" w:hAnsi="Comic Sans MS"/>
        <w:color w:val="0000FF"/>
        <w:sz w:val="15"/>
      </w:rPr>
      <w:t>Pax Christi is a Christian worldwide movement for peace and disarmament.</w:t>
    </w:r>
  </w:p>
  <w:p w:rsidR="003249CA" w:rsidRPr="00C03C25" w:rsidRDefault="003249CA">
    <w:pPr>
      <w:jc w:val="center"/>
      <w:rPr>
        <w:rFonts w:ascii="Comic Sans MS" w:hAnsi="Comic Sans MS"/>
        <w:color w:val="0000FF"/>
        <w:sz w:val="15"/>
      </w:rPr>
    </w:pPr>
    <w:r w:rsidRPr="00C03C25">
      <w:rPr>
        <w:rFonts w:ascii="Comic Sans MS" w:hAnsi="Comic Sans MS"/>
        <w:color w:val="0000FF"/>
        <w:sz w:val="15"/>
      </w:rPr>
      <w:t>It regards justice and human rights as central to peacebuilding</w:t>
    </w:r>
  </w:p>
  <w:p w:rsidR="003249CA" w:rsidRPr="00C03C25" w:rsidRDefault="003249CA">
    <w:pPr>
      <w:jc w:val="center"/>
      <w:rPr>
        <w:rFonts w:ascii="Arial" w:hAnsi="Arial"/>
        <w:color w:val="0000FF"/>
        <w:sz w:val="15"/>
      </w:rPr>
    </w:pPr>
    <w:r w:rsidRPr="00C03C25">
      <w:rPr>
        <w:rFonts w:ascii="Comic Sans MS" w:hAnsi="Comic Sans MS"/>
        <w:color w:val="0000FF"/>
        <w:sz w:val="15"/>
      </w:rPr>
      <w:t>and fosters the spiritual dimension of peacemaking.</w:t>
    </w:r>
  </w:p>
  <w:p w:rsidR="003249CA" w:rsidRPr="00C03C25" w:rsidRDefault="003249CA">
    <w:pPr>
      <w:pStyle w:val="Footer"/>
      <w:rPr>
        <w:color w:val="0000FF"/>
      </w:rPr>
    </w:pPr>
  </w:p>
  <w:p w:rsidR="003249CA" w:rsidRPr="00C03C25" w:rsidRDefault="003249CA">
    <w:pPr>
      <w:pStyle w:val="Footer"/>
      <w:jc w:val="center"/>
      <w:rPr>
        <w:b/>
        <w:bCs/>
        <w:color w:val="0000FF"/>
      </w:rPr>
    </w:pPr>
    <w:r w:rsidRPr="00C03C25">
      <w:rPr>
        <w:b/>
        <w:bCs/>
        <w:i/>
        <w:color w:val="0000FF"/>
        <w:sz w:val="18"/>
      </w:rPr>
      <w:t xml:space="preserve">Postal Address: </w:t>
    </w:r>
    <w:smartTag w:uri="urn:schemas-microsoft-com:office:smarttags" w:element="address">
      <w:smartTag w:uri="urn:schemas-microsoft-com:office:smarttags" w:element="Street">
        <w:r w:rsidRPr="00C03C25">
          <w:rPr>
            <w:b/>
            <w:bCs/>
            <w:i/>
            <w:color w:val="0000FF"/>
            <w:sz w:val="18"/>
          </w:rPr>
          <w:t>PO Box A681</w:t>
        </w:r>
      </w:smartTag>
      <w:r w:rsidRPr="00C03C25">
        <w:rPr>
          <w:b/>
          <w:bCs/>
          <w:i/>
          <w:color w:val="0000FF"/>
          <w:sz w:val="18"/>
        </w:rPr>
        <w:t xml:space="preserve"> </w:t>
      </w:r>
      <w:smartTag w:uri="urn:schemas-microsoft-com:office:smarttags" w:element="City">
        <w:r w:rsidRPr="00C03C25">
          <w:rPr>
            <w:b/>
            <w:bCs/>
            <w:i/>
            <w:color w:val="0000FF"/>
            <w:sz w:val="18"/>
          </w:rPr>
          <w:t>Sydney</w:t>
        </w:r>
      </w:smartTag>
    </w:smartTag>
    <w:r w:rsidRPr="00C03C25">
      <w:rPr>
        <w:b/>
        <w:bCs/>
        <w:i/>
        <w:color w:val="0000FF"/>
        <w:sz w:val="18"/>
      </w:rPr>
      <w:t xml:space="preserve"> South NSW 1235 </w:t>
    </w:r>
    <w:smartTag w:uri="urn:schemas-microsoft-com:office:smarttags" w:element="country-region">
      <w:smartTag w:uri="urn:schemas-microsoft-com:office:smarttags" w:element="place">
        <w:r w:rsidRPr="00C03C25">
          <w:rPr>
            <w:b/>
            <w:bCs/>
            <w:i/>
            <w:color w:val="0000FF"/>
            <w:sz w:val="18"/>
          </w:rPr>
          <w:t>Australia</w:t>
        </w:r>
      </w:smartTag>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2A3" w:rsidRDefault="002332A3">
      <w:r>
        <w:separator/>
      </w:r>
    </w:p>
  </w:footnote>
  <w:footnote w:type="continuationSeparator" w:id="0">
    <w:p w:rsidR="002332A3" w:rsidRDefault="002332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F8E"/>
    <w:multiLevelType w:val="hybridMultilevel"/>
    <w:tmpl w:val="E82C91E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273464"/>
    <w:multiLevelType w:val="hybridMultilevel"/>
    <w:tmpl w:val="D51E918E"/>
    <w:lvl w:ilvl="0" w:tplc="08F6143E">
      <w:start w:val="200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1A2CCE"/>
    <w:multiLevelType w:val="hybridMultilevel"/>
    <w:tmpl w:val="108E7DB8"/>
    <w:lvl w:ilvl="0" w:tplc="04090001">
      <w:start w:val="1"/>
      <w:numFmt w:val="bullet"/>
      <w:lvlText w:val=""/>
      <w:lvlJc w:val="left"/>
      <w:pPr>
        <w:ind w:left="765" w:hanging="405"/>
      </w:pPr>
      <w:rPr>
        <w:rFonts w:ascii="Symbol" w:hAnsi="Symbol" w:hint="default"/>
      </w:rPr>
    </w:lvl>
    <w:lvl w:ilvl="1" w:tplc="53988166">
      <w:start w:val="2"/>
      <w:numFmt w:val="bullet"/>
      <w:lvlText w:val="-"/>
      <w:lvlJc w:val="left"/>
      <w:pPr>
        <w:ind w:left="1440" w:hanging="360"/>
      </w:pPr>
      <w:rPr>
        <w:rFonts w:ascii="Times New Roman" w:eastAsia="Calibri"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CD340C"/>
    <w:multiLevelType w:val="hybridMultilevel"/>
    <w:tmpl w:val="62748BC6"/>
    <w:lvl w:ilvl="0" w:tplc="BC76AAEA">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
    <w:nsid w:val="16F445FA"/>
    <w:multiLevelType w:val="hybridMultilevel"/>
    <w:tmpl w:val="9C8AC1DE"/>
    <w:lvl w:ilvl="0" w:tplc="6D9439B8">
      <w:start w:val="200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19542F"/>
    <w:multiLevelType w:val="multilevel"/>
    <w:tmpl w:val="A1BAC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561479"/>
    <w:multiLevelType w:val="hybridMultilevel"/>
    <w:tmpl w:val="472CF4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1C320AD"/>
    <w:multiLevelType w:val="hybridMultilevel"/>
    <w:tmpl w:val="780023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101235"/>
    <w:multiLevelType w:val="hybridMultilevel"/>
    <w:tmpl w:val="3EC691BE"/>
    <w:lvl w:ilvl="0" w:tplc="C71064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6D2CF5"/>
    <w:multiLevelType w:val="multilevel"/>
    <w:tmpl w:val="D748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3D2D5E"/>
    <w:multiLevelType w:val="hybridMultilevel"/>
    <w:tmpl w:val="42B8FE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32344F"/>
    <w:multiLevelType w:val="hybridMultilevel"/>
    <w:tmpl w:val="C3EEFBD0"/>
    <w:lvl w:ilvl="0" w:tplc="93AC97E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D6F1039"/>
    <w:multiLevelType w:val="hybridMultilevel"/>
    <w:tmpl w:val="21D67E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7"/>
  </w:num>
  <w:num w:numId="6">
    <w:abstractNumId w:val="4"/>
  </w:num>
  <w:num w:numId="7">
    <w:abstractNumId w:val="1"/>
  </w:num>
  <w:num w:numId="8">
    <w:abstractNumId w:val="3"/>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12"/>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40F99"/>
    <w:rsid w:val="00014960"/>
    <w:rsid w:val="00030008"/>
    <w:rsid w:val="00042D1A"/>
    <w:rsid w:val="0005217F"/>
    <w:rsid w:val="00055251"/>
    <w:rsid w:val="00057CA3"/>
    <w:rsid w:val="0006539C"/>
    <w:rsid w:val="00073BD3"/>
    <w:rsid w:val="00094C98"/>
    <w:rsid w:val="000969D3"/>
    <w:rsid w:val="000B7846"/>
    <w:rsid w:val="000C1070"/>
    <w:rsid w:val="001058EE"/>
    <w:rsid w:val="001113C5"/>
    <w:rsid w:val="001126EF"/>
    <w:rsid w:val="0011274F"/>
    <w:rsid w:val="001358D3"/>
    <w:rsid w:val="00152DC8"/>
    <w:rsid w:val="00163F5C"/>
    <w:rsid w:val="00167027"/>
    <w:rsid w:val="001670B5"/>
    <w:rsid w:val="001729E9"/>
    <w:rsid w:val="0019434B"/>
    <w:rsid w:val="00196B64"/>
    <w:rsid w:val="001A23EB"/>
    <w:rsid w:val="001A765D"/>
    <w:rsid w:val="001B000D"/>
    <w:rsid w:val="001B39BB"/>
    <w:rsid w:val="001C15F5"/>
    <w:rsid w:val="001E01F0"/>
    <w:rsid w:val="00212443"/>
    <w:rsid w:val="002332A3"/>
    <w:rsid w:val="002425E4"/>
    <w:rsid w:val="002E4CE0"/>
    <w:rsid w:val="00313DC7"/>
    <w:rsid w:val="00316D2A"/>
    <w:rsid w:val="003249CA"/>
    <w:rsid w:val="0033102A"/>
    <w:rsid w:val="00357308"/>
    <w:rsid w:val="003737FA"/>
    <w:rsid w:val="003745F8"/>
    <w:rsid w:val="00374946"/>
    <w:rsid w:val="00386DE6"/>
    <w:rsid w:val="00396A54"/>
    <w:rsid w:val="003A42FB"/>
    <w:rsid w:val="003E1667"/>
    <w:rsid w:val="003F1AAC"/>
    <w:rsid w:val="00401608"/>
    <w:rsid w:val="00411546"/>
    <w:rsid w:val="004152BD"/>
    <w:rsid w:val="00430623"/>
    <w:rsid w:val="0044273F"/>
    <w:rsid w:val="004A1012"/>
    <w:rsid w:val="004B16F2"/>
    <w:rsid w:val="00520254"/>
    <w:rsid w:val="00530E21"/>
    <w:rsid w:val="00543F80"/>
    <w:rsid w:val="005566CB"/>
    <w:rsid w:val="00565F17"/>
    <w:rsid w:val="00573DA7"/>
    <w:rsid w:val="0057585D"/>
    <w:rsid w:val="00581ABF"/>
    <w:rsid w:val="005D0DE1"/>
    <w:rsid w:val="005D3B85"/>
    <w:rsid w:val="00600E2A"/>
    <w:rsid w:val="00600FC6"/>
    <w:rsid w:val="00630602"/>
    <w:rsid w:val="00640F99"/>
    <w:rsid w:val="00646242"/>
    <w:rsid w:val="00647150"/>
    <w:rsid w:val="00665DA5"/>
    <w:rsid w:val="00671103"/>
    <w:rsid w:val="00677674"/>
    <w:rsid w:val="006D1594"/>
    <w:rsid w:val="006D5A26"/>
    <w:rsid w:val="006F36AA"/>
    <w:rsid w:val="006F49EF"/>
    <w:rsid w:val="007100BA"/>
    <w:rsid w:val="0071349B"/>
    <w:rsid w:val="00723F19"/>
    <w:rsid w:val="00745544"/>
    <w:rsid w:val="0077795E"/>
    <w:rsid w:val="007E616E"/>
    <w:rsid w:val="00821C8A"/>
    <w:rsid w:val="00833541"/>
    <w:rsid w:val="008A49A4"/>
    <w:rsid w:val="008B2B0F"/>
    <w:rsid w:val="008B3A5E"/>
    <w:rsid w:val="008C320B"/>
    <w:rsid w:val="008C37C6"/>
    <w:rsid w:val="008E1023"/>
    <w:rsid w:val="0090132B"/>
    <w:rsid w:val="00936F84"/>
    <w:rsid w:val="0094036C"/>
    <w:rsid w:val="00953040"/>
    <w:rsid w:val="009B49CF"/>
    <w:rsid w:val="009F51C8"/>
    <w:rsid w:val="00A337A5"/>
    <w:rsid w:val="00A35999"/>
    <w:rsid w:val="00A40321"/>
    <w:rsid w:val="00A641DA"/>
    <w:rsid w:val="00A653D5"/>
    <w:rsid w:val="00A67E41"/>
    <w:rsid w:val="00A74648"/>
    <w:rsid w:val="00AB17EE"/>
    <w:rsid w:val="00AC3847"/>
    <w:rsid w:val="00AC6590"/>
    <w:rsid w:val="00B17771"/>
    <w:rsid w:val="00B3328B"/>
    <w:rsid w:val="00B41119"/>
    <w:rsid w:val="00B53ADC"/>
    <w:rsid w:val="00B54159"/>
    <w:rsid w:val="00B91819"/>
    <w:rsid w:val="00BA479F"/>
    <w:rsid w:val="00BB16E3"/>
    <w:rsid w:val="00BB5B75"/>
    <w:rsid w:val="00BB5D3B"/>
    <w:rsid w:val="00BC4767"/>
    <w:rsid w:val="00C03C25"/>
    <w:rsid w:val="00C13C50"/>
    <w:rsid w:val="00C3153D"/>
    <w:rsid w:val="00C50ED0"/>
    <w:rsid w:val="00C712E5"/>
    <w:rsid w:val="00C74257"/>
    <w:rsid w:val="00C7795A"/>
    <w:rsid w:val="00CA31A6"/>
    <w:rsid w:val="00CA55EE"/>
    <w:rsid w:val="00CA65C3"/>
    <w:rsid w:val="00CA6BA2"/>
    <w:rsid w:val="00CE7FE4"/>
    <w:rsid w:val="00D052FA"/>
    <w:rsid w:val="00D144B0"/>
    <w:rsid w:val="00D64BA3"/>
    <w:rsid w:val="00D90766"/>
    <w:rsid w:val="00D93589"/>
    <w:rsid w:val="00DA1A85"/>
    <w:rsid w:val="00DB17A2"/>
    <w:rsid w:val="00DB45B8"/>
    <w:rsid w:val="00E63622"/>
    <w:rsid w:val="00ED5005"/>
    <w:rsid w:val="00EF5C1D"/>
    <w:rsid w:val="00EF7E6D"/>
    <w:rsid w:val="00F02101"/>
    <w:rsid w:val="00F12F41"/>
    <w:rsid w:val="00F1316B"/>
    <w:rsid w:val="00F41B3B"/>
    <w:rsid w:val="00F42DDD"/>
    <w:rsid w:val="00F5398C"/>
    <w:rsid w:val="00F67F85"/>
    <w:rsid w:val="00FA38F5"/>
    <w:rsid w:val="00FB59FA"/>
    <w:rsid w:val="00FC2EF5"/>
    <w:rsid w:val="00FD3C1A"/>
    <w:rsid w:val="00FF3BD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4B0"/>
    <w:rPr>
      <w:lang w:val="en-US" w:eastAsia="en-US"/>
    </w:rPr>
  </w:style>
  <w:style w:type="paragraph" w:styleId="Heading1">
    <w:name w:val="heading 1"/>
    <w:basedOn w:val="Normal"/>
    <w:next w:val="Normal"/>
    <w:qFormat/>
    <w:rsid w:val="00D144B0"/>
    <w:pPr>
      <w:keepNext/>
      <w:outlineLvl w:val="0"/>
    </w:pPr>
    <w:rPr>
      <w:rFonts w:ascii="Arial" w:hAnsi="Arial"/>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44B0"/>
    <w:rPr>
      <w:color w:val="0000FF"/>
      <w:u w:val="single"/>
    </w:rPr>
  </w:style>
  <w:style w:type="character" w:styleId="Strong">
    <w:name w:val="Strong"/>
    <w:qFormat/>
    <w:rsid w:val="00D144B0"/>
    <w:rPr>
      <w:b/>
    </w:rPr>
  </w:style>
  <w:style w:type="paragraph" w:styleId="NormalWeb">
    <w:name w:val="Normal (Web)"/>
    <w:basedOn w:val="Normal"/>
    <w:rsid w:val="00D144B0"/>
    <w:pPr>
      <w:spacing w:before="100" w:beforeAutospacing="1" w:after="100" w:afterAutospacing="1"/>
    </w:pPr>
    <w:rPr>
      <w:rFonts w:ascii="Arial" w:hAnsi="Arial" w:cs="Arial"/>
      <w:color w:val="000000"/>
    </w:rPr>
  </w:style>
  <w:style w:type="paragraph" w:customStyle="1" w:styleId="address">
    <w:name w:val="address"/>
    <w:basedOn w:val="Normal"/>
    <w:rsid w:val="00D144B0"/>
    <w:pPr>
      <w:spacing w:before="33" w:after="33"/>
    </w:pPr>
    <w:rPr>
      <w:rFonts w:ascii="Arial" w:hAnsi="Arial" w:cs="Arial"/>
      <w:color w:val="000000"/>
    </w:rPr>
  </w:style>
  <w:style w:type="paragraph" w:styleId="Header">
    <w:name w:val="header"/>
    <w:basedOn w:val="Normal"/>
    <w:rsid w:val="00D144B0"/>
    <w:pPr>
      <w:tabs>
        <w:tab w:val="center" w:pos="4320"/>
        <w:tab w:val="right" w:pos="8640"/>
      </w:tabs>
    </w:pPr>
  </w:style>
  <w:style w:type="paragraph" w:styleId="Footer">
    <w:name w:val="footer"/>
    <w:basedOn w:val="Normal"/>
    <w:rsid w:val="00D144B0"/>
    <w:pPr>
      <w:tabs>
        <w:tab w:val="center" w:pos="4320"/>
        <w:tab w:val="right" w:pos="8640"/>
      </w:tabs>
    </w:pPr>
  </w:style>
  <w:style w:type="paragraph" w:styleId="PlainText">
    <w:name w:val="Plain Text"/>
    <w:basedOn w:val="Normal"/>
    <w:rsid w:val="00FC2EF5"/>
    <w:rPr>
      <w:rFonts w:ascii="Courier New" w:hAnsi="Courier New"/>
    </w:rPr>
  </w:style>
  <w:style w:type="paragraph" w:customStyle="1" w:styleId="yiv1441079564msonormal">
    <w:name w:val="yiv1441079564msonormal"/>
    <w:basedOn w:val="Normal"/>
    <w:rsid w:val="00F12F41"/>
    <w:pPr>
      <w:spacing w:before="100" w:beforeAutospacing="1" w:after="100" w:afterAutospacing="1"/>
    </w:pPr>
    <w:rPr>
      <w:rFonts w:ascii="SimSun" w:eastAsia="SimSun" w:hAnsi="SimSun" w:cs="SimSun"/>
      <w:sz w:val="24"/>
      <w:szCs w:val="24"/>
      <w:lang w:eastAsia="zh-CN"/>
    </w:rPr>
  </w:style>
  <w:style w:type="paragraph" w:customStyle="1" w:styleId="yiv1441079564msoplaintext1">
    <w:name w:val="yiv1441079564msoplaintext1"/>
    <w:basedOn w:val="Normal"/>
    <w:rsid w:val="00F12F41"/>
    <w:pPr>
      <w:bidi/>
    </w:pPr>
    <w:rPr>
      <w:rFonts w:ascii="Consolas" w:eastAsia="SimSun" w:hAnsi="Consolas" w:cs="SimSun"/>
      <w:sz w:val="21"/>
      <w:szCs w:val="21"/>
      <w:lang w:eastAsia="zh-CN"/>
    </w:rPr>
  </w:style>
  <w:style w:type="paragraph" w:customStyle="1" w:styleId="yiv172632336yiv1597709206msonormal">
    <w:name w:val="yiv172632336yiv1597709206msonormal"/>
    <w:basedOn w:val="Normal"/>
    <w:rsid w:val="00F12F41"/>
    <w:pPr>
      <w:spacing w:before="100" w:beforeAutospacing="1" w:after="100" w:afterAutospacing="1"/>
    </w:pPr>
    <w:rPr>
      <w:rFonts w:ascii="SimSun" w:eastAsia="SimSun" w:hAnsi="SimSun" w:cs="SimSun"/>
      <w:sz w:val="24"/>
      <w:szCs w:val="24"/>
      <w:lang w:eastAsia="zh-CN"/>
    </w:rPr>
  </w:style>
  <w:style w:type="paragraph" w:styleId="NoSpacing">
    <w:name w:val="No Spacing"/>
    <w:qFormat/>
    <w:rsid w:val="0019434B"/>
    <w:rPr>
      <w:rFonts w:ascii="Calibri" w:eastAsia="Calibri" w:hAnsi="Calibri"/>
      <w:sz w:val="22"/>
      <w:szCs w:val="22"/>
      <w:lang w:val="en-GB" w:eastAsia="en-US"/>
    </w:rPr>
  </w:style>
  <w:style w:type="paragraph" w:customStyle="1" w:styleId="style1">
    <w:name w:val="style1"/>
    <w:basedOn w:val="Normal"/>
    <w:rsid w:val="006F36AA"/>
    <w:pPr>
      <w:spacing w:before="100" w:beforeAutospacing="1" w:after="100" w:afterAutospacing="1"/>
    </w:pPr>
    <w:rPr>
      <w:sz w:val="24"/>
      <w:szCs w:val="24"/>
    </w:rPr>
  </w:style>
  <w:style w:type="paragraph" w:styleId="BalloonText">
    <w:name w:val="Balloon Text"/>
    <w:basedOn w:val="Normal"/>
    <w:link w:val="BalloonTextChar"/>
    <w:rsid w:val="00DB45B8"/>
    <w:rPr>
      <w:rFonts w:ascii="Tahoma" w:hAnsi="Tahoma" w:cs="Tahoma"/>
      <w:sz w:val="16"/>
      <w:szCs w:val="16"/>
    </w:rPr>
  </w:style>
  <w:style w:type="character" w:customStyle="1" w:styleId="BalloonTextChar">
    <w:name w:val="Balloon Text Char"/>
    <w:basedOn w:val="DefaultParagraphFont"/>
    <w:link w:val="BalloonText"/>
    <w:rsid w:val="00DB45B8"/>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848522576">
      <w:bodyDiv w:val="1"/>
      <w:marLeft w:val="0"/>
      <w:marRight w:val="0"/>
      <w:marTop w:val="0"/>
      <w:marBottom w:val="0"/>
      <w:divBdr>
        <w:top w:val="none" w:sz="0" w:space="0" w:color="auto"/>
        <w:left w:val="none" w:sz="0" w:space="0" w:color="auto"/>
        <w:bottom w:val="none" w:sz="0" w:space="0" w:color="auto"/>
        <w:right w:val="none" w:sz="0" w:space="0" w:color="auto"/>
      </w:divBdr>
      <w:divsChild>
        <w:div w:id="277419254">
          <w:marLeft w:val="0"/>
          <w:marRight w:val="0"/>
          <w:marTop w:val="0"/>
          <w:marBottom w:val="0"/>
          <w:divBdr>
            <w:top w:val="none" w:sz="0" w:space="0" w:color="auto"/>
            <w:left w:val="none" w:sz="0" w:space="0" w:color="auto"/>
            <w:bottom w:val="none" w:sz="0" w:space="0" w:color="auto"/>
            <w:right w:val="none" w:sz="0" w:space="0" w:color="auto"/>
          </w:divBdr>
          <w:divsChild>
            <w:div w:id="465926128">
              <w:marLeft w:val="0"/>
              <w:marRight w:val="0"/>
              <w:marTop w:val="0"/>
              <w:marBottom w:val="0"/>
              <w:divBdr>
                <w:top w:val="none" w:sz="0" w:space="0" w:color="auto"/>
                <w:left w:val="none" w:sz="0" w:space="0" w:color="auto"/>
                <w:bottom w:val="none" w:sz="0" w:space="0" w:color="auto"/>
                <w:right w:val="none" w:sz="0" w:space="0" w:color="auto"/>
              </w:divBdr>
            </w:div>
            <w:div w:id="509952950">
              <w:marLeft w:val="0"/>
              <w:marRight w:val="0"/>
              <w:marTop w:val="0"/>
              <w:marBottom w:val="0"/>
              <w:divBdr>
                <w:top w:val="none" w:sz="0" w:space="0" w:color="auto"/>
                <w:left w:val="none" w:sz="0" w:space="0" w:color="auto"/>
                <w:bottom w:val="none" w:sz="0" w:space="0" w:color="auto"/>
                <w:right w:val="none" w:sz="0" w:space="0" w:color="auto"/>
              </w:divBdr>
            </w:div>
            <w:div w:id="605700084">
              <w:marLeft w:val="0"/>
              <w:marRight w:val="0"/>
              <w:marTop w:val="0"/>
              <w:marBottom w:val="0"/>
              <w:divBdr>
                <w:top w:val="none" w:sz="0" w:space="0" w:color="auto"/>
                <w:left w:val="none" w:sz="0" w:space="0" w:color="auto"/>
                <w:bottom w:val="none" w:sz="0" w:space="0" w:color="auto"/>
                <w:right w:val="none" w:sz="0" w:space="0" w:color="auto"/>
              </w:divBdr>
            </w:div>
            <w:div w:id="761341987">
              <w:marLeft w:val="0"/>
              <w:marRight w:val="0"/>
              <w:marTop w:val="0"/>
              <w:marBottom w:val="0"/>
              <w:divBdr>
                <w:top w:val="none" w:sz="0" w:space="0" w:color="auto"/>
                <w:left w:val="none" w:sz="0" w:space="0" w:color="auto"/>
                <w:bottom w:val="none" w:sz="0" w:space="0" w:color="auto"/>
                <w:right w:val="none" w:sz="0" w:space="0" w:color="auto"/>
              </w:divBdr>
            </w:div>
            <w:div w:id="772669901">
              <w:marLeft w:val="0"/>
              <w:marRight w:val="0"/>
              <w:marTop w:val="0"/>
              <w:marBottom w:val="0"/>
              <w:divBdr>
                <w:top w:val="none" w:sz="0" w:space="0" w:color="auto"/>
                <w:left w:val="none" w:sz="0" w:space="0" w:color="auto"/>
                <w:bottom w:val="none" w:sz="0" w:space="0" w:color="auto"/>
                <w:right w:val="none" w:sz="0" w:space="0" w:color="auto"/>
              </w:divBdr>
            </w:div>
            <w:div w:id="828641157">
              <w:marLeft w:val="0"/>
              <w:marRight w:val="0"/>
              <w:marTop w:val="0"/>
              <w:marBottom w:val="0"/>
              <w:divBdr>
                <w:top w:val="none" w:sz="0" w:space="0" w:color="auto"/>
                <w:left w:val="none" w:sz="0" w:space="0" w:color="auto"/>
                <w:bottom w:val="none" w:sz="0" w:space="0" w:color="auto"/>
                <w:right w:val="none" w:sz="0" w:space="0" w:color="auto"/>
              </w:divBdr>
            </w:div>
            <w:div w:id="1016883836">
              <w:marLeft w:val="0"/>
              <w:marRight w:val="0"/>
              <w:marTop w:val="0"/>
              <w:marBottom w:val="0"/>
              <w:divBdr>
                <w:top w:val="none" w:sz="0" w:space="0" w:color="auto"/>
                <w:left w:val="none" w:sz="0" w:space="0" w:color="auto"/>
                <w:bottom w:val="none" w:sz="0" w:space="0" w:color="auto"/>
                <w:right w:val="none" w:sz="0" w:space="0" w:color="auto"/>
              </w:divBdr>
            </w:div>
            <w:div w:id="1214391948">
              <w:marLeft w:val="0"/>
              <w:marRight w:val="0"/>
              <w:marTop w:val="0"/>
              <w:marBottom w:val="0"/>
              <w:divBdr>
                <w:top w:val="none" w:sz="0" w:space="0" w:color="auto"/>
                <w:left w:val="none" w:sz="0" w:space="0" w:color="auto"/>
                <w:bottom w:val="none" w:sz="0" w:space="0" w:color="auto"/>
                <w:right w:val="none" w:sz="0" w:space="0" w:color="auto"/>
              </w:divBdr>
            </w:div>
            <w:div w:id="1214805025">
              <w:marLeft w:val="0"/>
              <w:marRight w:val="0"/>
              <w:marTop w:val="0"/>
              <w:marBottom w:val="0"/>
              <w:divBdr>
                <w:top w:val="none" w:sz="0" w:space="0" w:color="auto"/>
                <w:left w:val="none" w:sz="0" w:space="0" w:color="auto"/>
                <w:bottom w:val="none" w:sz="0" w:space="0" w:color="auto"/>
                <w:right w:val="none" w:sz="0" w:space="0" w:color="auto"/>
              </w:divBdr>
            </w:div>
            <w:div w:id="1241058173">
              <w:marLeft w:val="0"/>
              <w:marRight w:val="0"/>
              <w:marTop w:val="0"/>
              <w:marBottom w:val="0"/>
              <w:divBdr>
                <w:top w:val="none" w:sz="0" w:space="0" w:color="auto"/>
                <w:left w:val="none" w:sz="0" w:space="0" w:color="auto"/>
                <w:bottom w:val="none" w:sz="0" w:space="0" w:color="auto"/>
                <w:right w:val="none" w:sz="0" w:space="0" w:color="auto"/>
              </w:divBdr>
            </w:div>
            <w:div w:id="1319191256">
              <w:marLeft w:val="0"/>
              <w:marRight w:val="0"/>
              <w:marTop w:val="0"/>
              <w:marBottom w:val="0"/>
              <w:divBdr>
                <w:top w:val="none" w:sz="0" w:space="0" w:color="auto"/>
                <w:left w:val="none" w:sz="0" w:space="0" w:color="auto"/>
                <w:bottom w:val="none" w:sz="0" w:space="0" w:color="auto"/>
                <w:right w:val="none" w:sz="0" w:space="0" w:color="auto"/>
              </w:divBdr>
            </w:div>
            <w:div w:id="1324427686">
              <w:marLeft w:val="0"/>
              <w:marRight w:val="0"/>
              <w:marTop w:val="0"/>
              <w:marBottom w:val="0"/>
              <w:divBdr>
                <w:top w:val="none" w:sz="0" w:space="0" w:color="auto"/>
                <w:left w:val="none" w:sz="0" w:space="0" w:color="auto"/>
                <w:bottom w:val="none" w:sz="0" w:space="0" w:color="auto"/>
                <w:right w:val="none" w:sz="0" w:space="0" w:color="auto"/>
              </w:divBdr>
            </w:div>
            <w:div w:id="1659991658">
              <w:marLeft w:val="0"/>
              <w:marRight w:val="0"/>
              <w:marTop w:val="0"/>
              <w:marBottom w:val="0"/>
              <w:divBdr>
                <w:top w:val="none" w:sz="0" w:space="0" w:color="auto"/>
                <w:left w:val="none" w:sz="0" w:space="0" w:color="auto"/>
                <w:bottom w:val="none" w:sz="0" w:space="0" w:color="auto"/>
                <w:right w:val="none" w:sz="0" w:space="0" w:color="auto"/>
              </w:divBdr>
            </w:div>
            <w:div w:id="1728140443">
              <w:marLeft w:val="0"/>
              <w:marRight w:val="0"/>
              <w:marTop w:val="0"/>
              <w:marBottom w:val="0"/>
              <w:divBdr>
                <w:top w:val="none" w:sz="0" w:space="0" w:color="auto"/>
                <w:left w:val="none" w:sz="0" w:space="0" w:color="auto"/>
                <w:bottom w:val="none" w:sz="0" w:space="0" w:color="auto"/>
                <w:right w:val="none" w:sz="0" w:space="0" w:color="auto"/>
              </w:divBdr>
            </w:div>
            <w:div w:id="1790392871">
              <w:marLeft w:val="0"/>
              <w:marRight w:val="0"/>
              <w:marTop w:val="0"/>
              <w:marBottom w:val="0"/>
              <w:divBdr>
                <w:top w:val="none" w:sz="0" w:space="0" w:color="auto"/>
                <w:left w:val="none" w:sz="0" w:space="0" w:color="auto"/>
                <w:bottom w:val="none" w:sz="0" w:space="0" w:color="auto"/>
                <w:right w:val="none" w:sz="0" w:space="0" w:color="auto"/>
              </w:divBdr>
            </w:div>
            <w:div w:id="1827744396">
              <w:marLeft w:val="0"/>
              <w:marRight w:val="0"/>
              <w:marTop w:val="0"/>
              <w:marBottom w:val="0"/>
              <w:divBdr>
                <w:top w:val="none" w:sz="0" w:space="0" w:color="auto"/>
                <w:left w:val="none" w:sz="0" w:space="0" w:color="auto"/>
                <w:bottom w:val="none" w:sz="0" w:space="0" w:color="auto"/>
                <w:right w:val="none" w:sz="0" w:space="0" w:color="auto"/>
              </w:divBdr>
            </w:div>
            <w:div w:id="1861700527">
              <w:marLeft w:val="0"/>
              <w:marRight w:val="0"/>
              <w:marTop w:val="0"/>
              <w:marBottom w:val="0"/>
              <w:divBdr>
                <w:top w:val="none" w:sz="0" w:space="0" w:color="auto"/>
                <w:left w:val="none" w:sz="0" w:space="0" w:color="auto"/>
                <w:bottom w:val="none" w:sz="0" w:space="0" w:color="auto"/>
                <w:right w:val="none" w:sz="0" w:space="0" w:color="auto"/>
              </w:divBdr>
            </w:div>
            <w:div w:id="1868450225">
              <w:marLeft w:val="0"/>
              <w:marRight w:val="0"/>
              <w:marTop w:val="0"/>
              <w:marBottom w:val="0"/>
              <w:divBdr>
                <w:top w:val="none" w:sz="0" w:space="0" w:color="auto"/>
                <w:left w:val="none" w:sz="0" w:space="0" w:color="auto"/>
                <w:bottom w:val="none" w:sz="0" w:space="0" w:color="auto"/>
                <w:right w:val="none" w:sz="0" w:space="0" w:color="auto"/>
              </w:divBdr>
            </w:div>
            <w:div w:id="1910113026">
              <w:marLeft w:val="0"/>
              <w:marRight w:val="0"/>
              <w:marTop w:val="0"/>
              <w:marBottom w:val="0"/>
              <w:divBdr>
                <w:top w:val="none" w:sz="0" w:space="0" w:color="auto"/>
                <w:left w:val="none" w:sz="0" w:space="0" w:color="auto"/>
                <w:bottom w:val="none" w:sz="0" w:space="0" w:color="auto"/>
                <w:right w:val="none" w:sz="0" w:space="0" w:color="auto"/>
              </w:divBdr>
            </w:div>
            <w:div w:id="2008511454">
              <w:marLeft w:val="0"/>
              <w:marRight w:val="0"/>
              <w:marTop w:val="0"/>
              <w:marBottom w:val="0"/>
              <w:divBdr>
                <w:top w:val="none" w:sz="0" w:space="0" w:color="auto"/>
                <w:left w:val="none" w:sz="0" w:space="0" w:color="auto"/>
                <w:bottom w:val="none" w:sz="0" w:space="0" w:color="auto"/>
                <w:right w:val="none" w:sz="0" w:space="0" w:color="auto"/>
              </w:divBdr>
            </w:div>
            <w:div w:id="20923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49614">
      <w:bodyDiv w:val="1"/>
      <w:marLeft w:val="0"/>
      <w:marRight w:val="0"/>
      <w:marTop w:val="0"/>
      <w:marBottom w:val="0"/>
      <w:divBdr>
        <w:top w:val="none" w:sz="0" w:space="0" w:color="auto"/>
        <w:left w:val="none" w:sz="0" w:space="0" w:color="auto"/>
        <w:bottom w:val="none" w:sz="0" w:space="0" w:color="auto"/>
        <w:right w:val="none" w:sz="0" w:space="0" w:color="auto"/>
      </w:divBdr>
    </w:div>
    <w:div w:id="919488096">
      <w:bodyDiv w:val="1"/>
      <w:marLeft w:val="0"/>
      <w:marRight w:val="0"/>
      <w:marTop w:val="0"/>
      <w:marBottom w:val="0"/>
      <w:divBdr>
        <w:top w:val="none" w:sz="0" w:space="0" w:color="auto"/>
        <w:left w:val="none" w:sz="0" w:space="0" w:color="auto"/>
        <w:bottom w:val="none" w:sz="0" w:space="0" w:color="auto"/>
        <w:right w:val="none" w:sz="0" w:space="0" w:color="auto"/>
      </w:divBdr>
    </w:div>
    <w:div w:id="1239443866">
      <w:bodyDiv w:val="1"/>
      <w:marLeft w:val="0"/>
      <w:marRight w:val="0"/>
      <w:marTop w:val="0"/>
      <w:marBottom w:val="0"/>
      <w:divBdr>
        <w:top w:val="none" w:sz="0" w:space="0" w:color="auto"/>
        <w:left w:val="none" w:sz="0" w:space="0" w:color="auto"/>
        <w:bottom w:val="none" w:sz="0" w:space="0" w:color="auto"/>
        <w:right w:val="none" w:sz="0" w:space="0" w:color="auto"/>
      </w:divBdr>
    </w:div>
    <w:div w:id="1484926860">
      <w:bodyDiv w:val="1"/>
      <w:marLeft w:val="0"/>
      <w:marRight w:val="0"/>
      <w:marTop w:val="0"/>
      <w:marBottom w:val="0"/>
      <w:divBdr>
        <w:top w:val="none" w:sz="0" w:space="0" w:color="auto"/>
        <w:left w:val="none" w:sz="0" w:space="0" w:color="auto"/>
        <w:bottom w:val="none" w:sz="0" w:space="0" w:color="auto"/>
        <w:right w:val="none" w:sz="0" w:space="0" w:color="auto"/>
      </w:divBdr>
      <w:divsChild>
        <w:div w:id="349339130">
          <w:marLeft w:val="0"/>
          <w:marRight w:val="0"/>
          <w:marTop w:val="0"/>
          <w:marBottom w:val="0"/>
          <w:divBdr>
            <w:top w:val="none" w:sz="0" w:space="0" w:color="auto"/>
            <w:left w:val="none" w:sz="0" w:space="0" w:color="auto"/>
            <w:bottom w:val="none" w:sz="0" w:space="0" w:color="auto"/>
            <w:right w:val="none" w:sz="0" w:space="0" w:color="auto"/>
          </w:divBdr>
        </w:div>
        <w:div w:id="384959611">
          <w:marLeft w:val="0"/>
          <w:marRight w:val="0"/>
          <w:marTop w:val="0"/>
          <w:marBottom w:val="0"/>
          <w:divBdr>
            <w:top w:val="none" w:sz="0" w:space="0" w:color="auto"/>
            <w:left w:val="none" w:sz="0" w:space="0" w:color="auto"/>
            <w:bottom w:val="none" w:sz="0" w:space="0" w:color="auto"/>
            <w:right w:val="none" w:sz="0" w:space="0" w:color="auto"/>
          </w:divBdr>
        </w:div>
        <w:div w:id="440420980">
          <w:marLeft w:val="0"/>
          <w:marRight w:val="0"/>
          <w:marTop w:val="0"/>
          <w:marBottom w:val="0"/>
          <w:divBdr>
            <w:top w:val="none" w:sz="0" w:space="0" w:color="auto"/>
            <w:left w:val="none" w:sz="0" w:space="0" w:color="auto"/>
            <w:bottom w:val="none" w:sz="0" w:space="0" w:color="auto"/>
            <w:right w:val="none" w:sz="0" w:space="0" w:color="auto"/>
          </w:divBdr>
        </w:div>
        <w:div w:id="449280519">
          <w:marLeft w:val="0"/>
          <w:marRight w:val="0"/>
          <w:marTop w:val="0"/>
          <w:marBottom w:val="0"/>
          <w:divBdr>
            <w:top w:val="none" w:sz="0" w:space="0" w:color="auto"/>
            <w:left w:val="none" w:sz="0" w:space="0" w:color="auto"/>
            <w:bottom w:val="none" w:sz="0" w:space="0" w:color="auto"/>
            <w:right w:val="none" w:sz="0" w:space="0" w:color="auto"/>
          </w:divBdr>
        </w:div>
        <w:div w:id="528222936">
          <w:marLeft w:val="0"/>
          <w:marRight w:val="0"/>
          <w:marTop w:val="0"/>
          <w:marBottom w:val="0"/>
          <w:divBdr>
            <w:top w:val="none" w:sz="0" w:space="0" w:color="auto"/>
            <w:left w:val="none" w:sz="0" w:space="0" w:color="auto"/>
            <w:bottom w:val="none" w:sz="0" w:space="0" w:color="auto"/>
            <w:right w:val="none" w:sz="0" w:space="0" w:color="auto"/>
          </w:divBdr>
        </w:div>
        <w:div w:id="542325591">
          <w:marLeft w:val="0"/>
          <w:marRight w:val="0"/>
          <w:marTop w:val="0"/>
          <w:marBottom w:val="0"/>
          <w:divBdr>
            <w:top w:val="none" w:sz="0" w:space="0" w:color="auto"/>
            <w:left w:val="none" w:sz="0" w:space="0" w:color="auto"/>
            <w:bottom w:val="none" w:sz="0" w:space="0" w:color="auto"/>
            <w:right w:val="none" w:sz="0" w:space="0" w:color="auto"/>
          </w:divBdr>
        </w:div>
        <w:div w:id="733624332">
          <w:marLeft w:val="0"/>
          <w:marRight w:val="0"/>
          <w:marTop w:val="0"/>
          <w:marBottom w:val="0"/>
          <w:divBdr>
            <w:top w:val="none" w:sz="0" w:space="0" w:color="auto"/>
            <w:left w:val="none" w:sz="0" w:space="0" w:color="auto"/>
            <w:bottom w:val="none" w:sz="0" w:space="0" w:color="auto"/>
            <w:right w:val="none" w:sz="0" w:space="0" w:color="auto"/>
          </w:divBdr>
        </w:div>
        <w:div w:id="754667240">
          <w:marLeft w:val="0"/>
          <w:marRight w:val="0"/>
          <w:marTop w:val="0"/>
          <w:marBottom w:val="0"/>
          <w:divBdr>
            <w:top w:val="none" w:sz="0" w:space="0" w:color="auto"/>
            <w:left w:val="none" w:sz="0" w:space="0" w:color="auto"/>
            <w:bottom w:val="none" w:sz="0" w:space="0" w:color="auto"/>
            <w:right w:val="none" w:sz="0" w:space="0" w:color="auto"/>
          </w:divBdr>
        </w:div>
        <w:div w:id="756832036">
          <w:marLeft w:val="0"/>
          <w:marRight w:val="0"/>
          <w:marTop w:val="0"/>
          <w:marBottom w:val="0"/>
          <w:divBdr>
            <w:top w:val="none" w:sz="0" w:space="0" w:color="auto"/>
            <w:left w:val="none" w:sz="0" w:space="0" w:color="auto"/>
            <w:bottom w:val="none" w:sz="0" w:space="0" w:color="auto"/>
            <w:right w:val="none" w:sz="0" w:space="0" w:color="auto"/>
          </w:divBdr>
        </w:div>
        <w:div w:id="799422976">
          <w:marLeft w:val="0"/>
          <w:marRight w:val="0"/>
          <w:marTop w:val="0"/>
          <w:marBottom w:val="0"/>
          <w:divBdr>
            <w:top w:val="none" w:sz="0" w:space="0" w:color="auto"/>
            <w:left w:val="none" w:sz="0" w:space="0" w:color="auto"/>
            <w:bottom w:val="none" w:sz="0" w:space="0" w:color="auto"/>
            <w:right w:val="none" w:sz="0" w:space="0" w:color="auto"/>
          </w:divBdr>
        </w:div>
        <w:div w:id="890076842">
          <w:marLeft w:val="0"/>
          <w:marRight w:val="0"/>
          <w:marTop w:val="0"/>
          <w:marBottom w:val="0"/>
          <w:divBdr>
            <w:top w:val="none" w:sz="0" w:space="0" w:color="auto"/>
            <w:left w:val="none" w:sz="0" w:space="0" w:color="auto"/>
            <w:bottom w:val="none" w:sz="0" w:space="0" w:color="auto"/>
            <w:right w:val="none" w:sz="0" w:space="0" w:color="auto"/>
          </w:divBdr>
        </w:div>
        <w:div w:id="968364430">
          <w:marLeft w:val="0"/>
          <w:marRight w:val="0"/>
          <w:marTop w:val="0"/>
          <w:marBottom w:val="0"/>
          <w:divBdr>
            <w:top w:val="none" w:sz="0" w:space="0" w:color="auto"/>
            <w:left w:val="none" w:sz="0" w:space="0" w:color="auto"/>
            <w:bottom w:val="none" w:sz="0" w:space="0" w:color="auto"/>
            <w:right w:val="none" w:sz="0" w:space="0" w:color="auto"/>
          </w:divBdr>
        </w:div>
        <w:div w:id="968635367">
          <w:marLeft w:val="0"/>
          <w:marRight w:val="0"/>
          <w:marTop w:val="0"/>
          <w:marBottom w:val="0"/>
          <w:divBdr>
            <w:top w:val="none" w:sz="0" w:space="0" w:color="auto"/>
            <w:left w:val="none" w:sz="0" w:space="0" w:color="auto"/>
            <w:bottom w:val="none" w:sz="0" w:space="0" w:color="auto"/>
            <w:right w:val="none" w:sz="0" w:space="0" w:color="auto"/>
          </w:divBdr>
        </w:div>
        <w:div w:id="1043283727">
          <w:marLeft w:val="0"/>
          <w:marRight w:val="0"/>
          <w:marTop w:val="0"/>
          <w:marBottom w:val="0"/>
          <w:divBdr>
            <w:top w:val="none" w:sz="0" w:space="0" w:color="auto"/>
            <w:left w:val="none" w:sz="0" w:space="0" w:color="auto"/>
            <w:bottom w:val="none" w:sz="0" w:space="0" w:color="auto"/>
            <w:right w:val="none" w:sz="0" w:space="0" w:color="auto"/>
          </w:divBdr>
        </w:div>
        <w:div w:id="1077240598">
          <w:marLeft w:val="0"/>
          <w:marRight w:val="0"/>
          <w:marTop w:val="0"/>
          <w:marBottom w:val="0"/>
          <w:divBdr>
            <w:top w:val="none" w:sz="0" w:space="0" w:color="auto"/>
            <w:left w:val="none" w:sz="0" w:space="0" w:color="auto"/>
            <w:bottom w:val="none" w:sz="0" w:space="0" w:color="auto"/>
            <w:right w:val="none" w:sz="0" w:space="0" w:color="auto"/>
          </w:divBdr>
        </w:div>
        <w:div w:id="1087926404">
          <w:marLeft w:val="0"/>
          <w:marRight w:val="0"/>
          <w:marTop w:val="0"/>
          <w:marBottom w:val="0"/>
          <w:divBdr>
            <w:top w:val="none" w:sz="0" w:space="0" w:color="auto"/>
            <w:left w:val="none" w:sz="0" w:space="0" w:color="auto"/>
            <w:bottom w:val="none" w:sz="0" w:space="0" w:color="auto"/>
            <w:right w:val="none" w:sz="0" w:space="0" w:color="auto"/>
          </w:divBdr>
        </w:div>
        <w:div w:id="1118914213">
          <w:marLeft w:val="0"/>
          <w:marRight w:val="0"/>
          <w:marTop w:val="0"/>
          <w:marBottom w:val="0"/>
          <w:divBdr>
            <w:top w:val="none" w:sz="0" w:space="0" w:color="auto"/>
            <w:left w:val="none" w:sz="0" w:space="0" w:color="auto"/>
            <w:bottom w:val="none" w:sz="0" w:space="0" w:color="auto"/>
            <w:right w:val="none" w:sz="0" w:space="0" w:color="auto"/>
          </w:divBdr>
        </w:div>
        <w:div w:id="1131938691">
          <w:marLeft w:val="0"/>
          <w:marRight w:val="0"/>
          <w:marTop w:val="0"/>
          <w:marBottom w:val="0"/>
          <w:divBdr>
            <w:top w:val="none" w:sz="0" w:space="0" w:color="auto"/>
            <w:left w:val="none" w:sz="0" w:space="0" w:color="auto"/>
            <w:bottom w:val="none" w:sz="0" w:space="0" w:color="auto"/>
            <w:right w:val="none" w:sz="0" w:space="0" w:color="auto"/>
          </w:divBdr>
        </w:div>
        <w:div w:id="1345396477">
          <w:marLeft w:val="0"/>
          <w:marRight w:val="0"/>
          <w:marTop w:val="0"/>
          <w:marBottom w:val="0"/>
          <w:divBdr>
            <w:top w:val="none" w:sz="0" w:space="0" w:color="auto"/>
            <w:left w:val="none" w:sz="0" w:space="0" w:color="auto"/>
            <w:bottom w:val="none" w:sz="0" w:space="0" w:color="auto"/>
            <w:right w:val="none" w:sz="0" w:space="0" w:color="auto"/>
          </w:divBdr>
        </w:div>
        <w:div w:id="1442340502">
          <w:marLeft w:val="0"/>
          <w:marRight w:val="0"/>
          <w:marTop w:val="0"/>
          <w:marBottom w:val="0"/>
          <w:divBdr>
            <w:top w:val="none" w:sz="0" w:space="0" w:color="auto"/>
            <w:left w:val="none" w:sz="0" w:space="0" w:color="auto"/>
            <w:bottom w:val="none" w:sz="0" w:space="0" w:color="auto"/>
            <w:right w:val="none" w:sz="0" w:space="0" w:color="auto"/>
          </w:divBdr>
        </w:div>
        <w:div w:id="1615399188">
          <w:marLeft w:val="0"/>
          <w:marRight w:val="0"/>
          <w:marTop w:val="0"/>
          <w:marBottom w:val="0"/>
          <w:divBdr>
            <w:top w:val="none" w:sz="0" w:space="0" w:color="auto"/>
            <w:left w:val="none" w:sz="0" w:space="0" w:color="auto"/>
            <w:bottom w:val="none" w:sz="0" w:space="0" w:color="auto"/>
            <w:right w:val="none" w:sz="0" w:space="0" w:color="auto"/>
          </w:divBdr>
        </w:div>
        <w:div w:id="1761877314">
          <w:marLeft w:val="0"/>
          <w:marRight w:val="0"/>
          <w:marTop w:val="0"/>
          <w:marBottom w:val="0"/>
          <w:divBdr>
            <w:top w:val="none" w:sz="0" w:space="0" w:color="auto"/>
            <w:left w:val="none" w:sz="0" w:space="0" w:color="auto"/>
            <w:bottom w:val="none" w:sz="0" w:space="0" w:color="auto"/>
            <w:right w:val="none" w:sz="0" w:space="0" w:color="auto"/>
          </w:divBdr>
        </w:div>
        <w:div w:id="1787120558">
          <w:marLeft w:val="0"/>
          <w:marRight w:val="0"/>
          <w:marTop w:val="0"/>
          <w:marBottom w:val="0"/>
          <w:divBdr>
            <w:top w:val="none" w:sz="0" w:space="0" w:color="auto"/>
            <w:left w:val="none" w:sz="0" w:space="0" w:color="auto"/>
            <w:bottom w:val="none" w:sz="0" w:space="0" w:color="auto"/>
            <w:right w:val="none" w:sz="0" w:space="0" w:color="auto"/>
          </w:divBdr>
        </w:div>
        <w:div w:id="1886986891">
          <w:marLeft w:val="0"/>
          <w:marRight w:val="0"/>
          <w:marTop w:val="0"/>
          <w:marBottom w:val="0"/>
          <w:divBdr>
            <w:top w:val="none" w:sz="0" w:space="0" w:color="auto"/>
            <w:left w:val="none" w:sz="0" w:space="0" w:color="auto"/>
            <w:bottom w:val="none" w:sz="0" w:space="0" w:color="auto"/>
            <w:right w:val="none" w:sz="0" w:space="0" w:color="auto"/>
          </w:divBdr>
        </w:div>
        <w:div w:id="1921867364">
          <w:marLeft w:val="0"/>
          <w:marRight w:val="0"/>
          <w:marTop w:val="0"/>
          <w:marBottom w:val="0"/>
          <w:divBdr>
            <w:top w:val="none" w:sz="0" w:space="0" w:color="auto"/>
            <w:left w:val="none" w:sz="0" w:space="0" w:color="auto"/>
            <w:bottom w:val="none" w:sz="0" w:space="0" w:color="auto"/>
            <w:right w:val="none" w:sz="0" w:space="0" w:color="auto"/>
          </w:divBdr>
        </w:div>
        <w:div w:id="2112967248">
          <w:marLeft w:val="0"/>
          <w:marRight w:val="0"/>
          <w:marTop w:val="0"/>
          <w:marBottom w:val="0"/>
          <w:divBdr>
            <w:top w:val="none" w:sz="0" w:space="0" w:color="auto"/>
            <w:left w:val="none" w:sz="0" w:space="0" w:color="auto"/>
            <w:bottom w:val="none" w:sz="0" w:space="0" w:color="auto"/>
            <w:right w:val="none" w:sz="0" w:space="0" w:color="auto"/>
          </w:divBdr>
        </w:div>
        <w:div w:id="2126728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7771ba4e-a999-1a67-d2f8-226c4e6d9b4d@yaho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scjust@smartchat.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PAX CHRIST INTERNATIONAL [NSW]</vt:lpstr>
    </vt:vector>
  </TitlesOfParts>
  <Company>Compaq</Company>
  <LinksUpToDate>false</LinksUpToDate>
  <CharactersWithSpaces>2749</CharactersWithSpaces>
  <SharedDoc>false</SharedDoc>
  <HLinks>
    <vt:vector size="12" baseType="variant">
      <vt:variant>
        <vt:i4>6684756</vt:i4>
      </vt:variant>
      <vt:variant>
        <vt:i4>3</vt:i4>
      </vt:variant>
      <vt:variant>
        <vt:i4>0</vt:i4>
      </vt:variant>
      <vt:variant>
        <vt:i4>5</vt:i4>
      </vt:variant>
      <vt:variant>
        <vt:lpwstr>mailto:InfoDesk@ohchr.org</vt:lpwstr>
      </vt:variant>
      <vt:variant>
        <vt:lpwstr/>
      </vt:variant>
      <vt:variant>
        <vt:i4>7077912</vt:i4>
      </vt:variant>
      <vt:variant>
        <vt:i4>0</vt:i4>
      </vt:variant>
      <vt:variant>
        <vt:i4>0</vt:i4>
      </vt:variant>
      <vt:variant>
        <vt:i4>5</vt:i4>
      </vt:variant>
      <vt:variant>
        <vt:lpwstr>mailto:mscjust@smartchat.net.au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PAX CHRIST INTERNATIONAL [NSW]</dc:title>
  <dc:creator>Mostowik</dc:creator>
  <cp:lastModifiedBy>Ross</cp:lastModifiedBy>
  <cp:revision>2</cp:revision>
  <cp:lastPrinted>2020-01-22T06:09:00Z</cp:lastPrinted>
  <dcterms:created xsi:type="dcterms:W3CDTF">2021-10-02T10:50:00Z</dcterms:created>
  <dcterms:modified xsi:type="dcterms:W3CDTF">2021-10-02T10:50:00Z</dcterms:modified>
</cp:coreProperties>
</file>